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EB09" w14:textId="77777777" w:rsidR="004F3013" w:rsidRPr="004F3013" w:rsidRDefault="004F3013" w:rsidP="004F3013">
      <w:pPr>
        <w:jc w:val="center"/>
        <w:rPr>
          <w:b/>
          <w:sz w:val="28"/>
        </w:rPr>
      </w:pPr>
      <w:r w:rsidRPr="004F3013">
        <w:rPr>
          <w:b/>
          <w:sz w:val="28"/>
        </w:rPr>
        <w:t>Open Ended Questions</w:t>
      </w:r>
    </w:p>
    <w:p w14:paraId="6C6BAFED" w14:textId="77777777" w:rsidR="004F3013" w:rsidRPr="004F3013" w:rsidRDefault="004F3013">
      <w:pPr>
        <w:rPr>
          <w:sz w:val="28"/>
        </w:rPr>
      </w:pPr>
      <w:r w:rsidRPr="004F3013">
        <w:rPr>
          <w:sz w:val="28"/>
        </w:rPr>
        <w:t xml:space="preserve">Open ended questions help us learn more about what </w:t>
      </w:r>
      <w:r w:rsidR="00726806">
        <w:rPr>
          <w:sz w:val="28"/>
        </w:rPr>
        <w:t>people are</w:t>
      </w:r>
      <w:bookmarkStart w:id="0" w:name="_GoBack"/>
      <w:bookmarkEnd w:id="0"/>
      <w:r w:rsidRPr="004F3013">
        <w:rPr>
          <w:sz w:val="28"/>
        </w:rPr>
        <w:t xml:space="preserve"> thinking</w:t>
      </w:r>
      <w:r w:rsidR="000612D4">
        <w:rPr>
          <w:sz w:val="28"/>
        </w:rPr>
        <w:t>.</w:t>
      </w:r>
    </w:p>
    <w:p w14:paraId="7A491A72" w14:textId="77777777" w:rsidR="004F3013" w:rsidRPr="004F3013" w:rsidRDefault="004F3013">
      <w:pPr>
        <w:rPr>
          <w:sz w:val="28"/>
        </w:rPr>
      </w:pPr>
      <w:r w:rsidRPr="004F3013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BEDFD" wp14:editId="02F5CAD8">
                <wp:simplePos x="0" y="0"/>
                <wp:positionH relativeFrom="column">
                  <wp:posOffset>1612900</wp:posOffset>
                </wp:positionH>
                <wp:positionV relativeFrom="paragraph">
                  <wp:posOffset>248920</wp:posOffset>
                </wp:positionV>
                <wp:extent cx="2360930" cy="178435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C3C2" w14:textId="77777777" w:rsidR="004F3013" w:rsidRDefault="004F3013" w:rsidP="004F301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F3013">
                              <w:rPr>
                                <w:b/>
                                <w:sz w:val="28"/>
                              </w:rPr>
                              <w:t>Key Words</w:t>
                            </w:r>
                          </w:p>
                          <w:p w14:paraId="5771C1E4" w14:textId="77777777" w:rsidR="004F3013" w:rsidRDefault="004F3013" w:rsidP="004F30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Tell me</w:t>
                            </w:r>
                            <w:r w:rsidR="000612D4">
                              <w:rPr>
                                <w:sz w:val="28"/>
                              </w:rPr>
                              <w:t>…</w:t>
                            </w:r>
                          </w:p>
                          <w:p w14:paraId="42282E8E" w14:textId="77777777" w:rsidR="004F3013" w:rsidRDefault="004F3013" w:rsidP="004F30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How</w:t>
                            </w:r>
                            <w:r w:rsidR="000612D4">
                              <w:rPr>
                                <w:sz w:val="28"/>
                              </w:rPr>
                              <w:t>…?</w:t>
                            </w:r>
                          </w:p>
                          <w:p w14:paraId="1A8ED88D" w14:textId="77777777" w:rsidR="004F3013" w:rsidRDefault="004F3013" w:rsidP="004F30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What</w:t>
                            </w:r>
                            <w:r w:rsidR="000612D4">
                              <w:rPr>
                                <w:sz w:val="28"/>
                              </w:rPr>
                              <w:t>…?</w:t>
                            </w:r>
                          </w:p>
                          <w:p w14:paraId="75166054" w14:textId="77777777" w:rsidR="004F3013" w:rsidRPr="004F3013" w:rsidRDefault="004F3013" w:rsidP="004F30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Why</w:t>
                            </w:r>
                            <w:r w:rsidR="000612D4">
                              <w:rPr>
                                <w:sz w:val="28"/>
                              </w:rPr>
                              <w:t>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pt;margin-top:19.6pt;width:185.9pt;height:1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">
                <v:textbox>
                  <w:txbxContent>
                    <w:p w:rsidR="004F3013" w:rsidRDefault="004F3013" w:rsidP="004F301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F3013">
                        <w:rPr>
                          <w:b/>
                          <w:sz w:val="28"/>
                        </w:rPr>
                        <w:t>Key Words</w:t>
                      </w:r>
                    </w:p>
                    <w:p w:rsidR="004F3013" w:rsidRDefault="004F3013" w:rsidP="004F30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Tell me</w:t>
                      </w:r>
                      <w:r w:rsidR="000612D4">
                        <w:rPr>
                          <w:sz w:val="28"/>
                        </w:rPr>
                        <w:t>…</w:t>
                      </w:r>
                      <w:bookmarkStart w:id="1" w:name="_GoBack"/>
                      <w:bookmarkEnd w:id="1"/>
                    </w:p>
                    <w:p w:rsidR="004F3013" w:rsidRDefault="004F3013" w:rsidP="004F30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How</w:t>
                      </w:r>
                      <w:r w:rsidR="000612D4">
                        <w:rPr>
                          <w:sz w:val="28"/>
                        </w:rPr>
                        <w:t>…?</w:t>
                      </w:r>
                    </w:p>
                    <w:p w:rsidR="004F3013" w:rsidRDefault="004F3013" w:rsidP="004F30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What</w:t>
                      </w:r>
                      <w:r w:rsidR="000612D4">
                        <w:rPr>
                          <w:sz w:val="28"/>
                        </w:rPr>
                        <w:t>…?</w:t>
                      </w:r>
                    </w:p>
                    <w:p w:rsidR="004F3013" w:rsidRPr="004F3013" w:rsidRDefault="004F3013" w:rsidP="004F30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Why</w:t>
                      </w:r>
                      <w:r w:rsidR="000612D4">
                        <w:rPr>
                          <w:sz w:val="28"/>
                        </w:rPr>
                        <w:t>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887149" w14:textId="77777777" w:rsidR="004F3013" w:rsidRPr="004F3013" w:rsidRDefault="004F3013">
      <w:pPr>
        <w:rPr>
          <w:sz w:val="28"/>
        </w:rPr>
      </w:pPr>
    </w:p>
    <w:p w14:paraId="4A6EF0AF" w14:textId="77777777" w:rsidR="004F3013" w:rsidRDefault="004F3013">
      <w:pPr>
        <w:rPr>
          <w:b/>
          <w:sz w:val="28"/>
        </w:rPr>
      </w:pPr>
    </w:p>
    <w:p w14:paraId="1D144A62" w14:textId="77777777" w:rsidR="004F3013" w:rsidRDefault="004F3013">
      <w:pPr>
        <w:rPr>
          <w:b/>
          <w:sz w:val="28"/>
        </w:rPr>
      </w:pPr>
    </w:p>
    <w:p w14:paraId="2E765F27" w14:textId="77777777" w:rsidR="004F3013" w:rsidRDefault="004F3013">
      <w:pPr>
        <w:rPr>
          <w:b/>
          <w:sz w:val="28"/>
        </w:rPr>
      </w:pPr>
    </w:p>
    <w:p w14:paraId="0E2D34EF" w14:textId="77777777" w:rsidR="004F3013" w:rsidRDefault="004F3013">
      <w:pPr>
        <w:rPr>
          <w:b/>
          <w:sz w:val="28"/>
        </w:rPr>
      </w:pPr>
    </w:p>
    <w:p w14:paraId="77547F86" w14:textId="77777777" w:rsidR="004F3013" w:rsidRDefault="004F3013">
      <w:pPr>
        <w:rPr>
          <w:b/>
          <w:sz w:val="28"/>
        </w:rPr>
      </w:pPr>
    </w:p>
    <w:p w14:paraId="7FAD3B8D" w14:textId="77777777" w:rsidR="004F3013" w:rsidRDefault="004F3013">
      <w:pPr>
        <w:rPr>
          <w:b/>
          <w:sz w:val="28"/>
        </w:rPr>
      </w:pPr>
    </w:p>
    <w:p w14:paraId="33D28470" w14:textId="77777777" w:rsidR="004F3013" w:rsidRPr="004F3013" w:rsidRDefault="004F3013">
      <w:pPr>
        <w:rPr>
          <w:b/>
          <w:sz w:val="28"/>
        </w:rPr>
      </w:pPr>
      <w:r w:rsidRPr="004F3013">
        <w:rPr>
          <w:b/>
          <w:sz w:val="28"/>
        </w:rPr>
        <w:t>Examples</w:t>
      </w:r>
    </w:p>
    <w:p w14:paraId="2E2F8C0A" w14:textId="77777777" w:rsidR="00F12E07" w:rsidRPr="004F3013" w:rsidRDefault="004F3013">
      <w:pPr>
        <w:rPr>
          <w:sz w:val="28"/>
        </w:rPr>
      </w:pPr>
      <w:r w:rsidRPr="004F3013">
        <w:rPr>
          <w:sz w:val="28"/>
        </w:rPr>
        <w:t>Tell me more about that</w:t>
      </w:r>
      <w:r>
        <w:rPr>
          <w:sz w:val="28"/>
        </w:rPr>
        <w:t>.</w:t>
      </w:r>
    </w:p>
    <w:p w14:paraId="711C1CD1" w14:textId="77777777" w:rsidR="004F3013" w:rsidRPr="004F3013" w:rsidRDefault="004F3013">
      <w:pPr>
        <w:rPr>
          <w:sz w:val="28"/>
        </w:rPr>
      </w:pPr>
      <w:r w:rsidRPr="004F3013">
        <w:rPr>
          <w:sz w:val="28"/>
        </w:rPr>
        <w:t>What happened</w:t>
      </w:r>
      <w:r>
        <w:rPr>
          <w:sz w:val="28"/>
        </w:rPr>
        <w:t>?</w:t>
      </w:r>
    </w:p>
    <w:p w14:paraId="5E8A7F2D" w14:textId="77777777" w:rsidR="004F3013" w:rsidRPr="004F3013" w:rsidRDefault="004F3013">
      <w:pPr>
        <w:rPr>
          <w:sz w:val="28"/>
        </w:rPr>
      </w:pPr>
      <w:r w:rsidRPr="004F3013">
        <w:rPr>
          <w:sz w:val="28"/>
        </w:rPr>
        <w:t>How do you feel about that</w:t>
      </w:r>
      <w:r>
        <w:rPr>
          <w:sz w:val="28"/>
        </w:rPr>
        <w:t>?</w:t>
      </w:r>
    </w:p>
    <w:p w14:paraId="023DC7EE" w14:textId="77777777" w:rsidR="004F3013" w:rsidRDefault="004F3013">
      <w:pPr>
        <w:rPr>
          <w:sz w:val="28"/>
        </w:rPr>
      </w:pPr>
      <w:r w:rsidRPr="004F3013">
        <w:rPr>
          <w:sz w:val="28"/>
        </w:rPr>
        <w:t>What are you thinking about _________________________</w:t>
      </w:r>
    </w:p>
    <w:p w14:paraId="172B9C20" w14:textId="77777777" w:rsidR="004F3013" w:rsidRPr="004F3013" w:rsidRDefault="004F3013">
      <w:pPr>
        <w:rPr>
          <w:sz w:val="28"/>
        </w:rPr>
      </w:pPr>
      <w:r>
        <w:rPr>
          <w:sz w:val="28"/>
        </w:rPr>
        <w:t>Why are you feeling that way?</w:t>
      </w:r>
    </w:p>
    <w:p w14:paraId="7F1146F9" w14:textId="77777777" w:rsidR="004F3013" w:rsidRPr="004F3013" w:rsidRDefault="004F3013">
      <w:pPr>
        <w:rPr>
          <w:sz w:val="28"/>
        </w:rPr>
      </w:pPr>
    </w:p>
    <w:p w14:paraId="54DCBD03" w14:textId="77777777" w:rsidR="004F3013" w:rsidRPr="004F3013" w:rsidRDefault="004F3013">
      <w:pPr>
        <w:rPr>
          <w:sz w:val="28"/>
        </w:rPr>
      </w:pPr>
    </w:p>
    <w:sectPr w:rsidR="004F3013" w:rsidRPr="004F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A1BD7"/>
    <w:multiLevelType w:val="hybridMultilevel"/>
    <w:tmpl w:val="80B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C9"/>
    <w:rsid w:val="000612D4"/>
    <w:rsid w:val="004F3013"/>
    <w:rsid w:val="00726806"/>
    <w:rsid w:val="009427C9"/>
    <w:rsid w:val="00F1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3C62"/>
  <w15:chartTrackingRefBased/>
  <w15:docId w15:val="{A3D27775-FF9D-43AA-83D0-40EFA72F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58AF9CE391E4EB61FF826184808D0" ma:contentTypeVersion="13" ma:contentTypeDescription="Create a new document." ma:contentTypeScope="" ma:versionID="780aab6b0053759c450a3c4bb21db433">
  <xsd:schema xmlns:xsd="http://www.w3.org/2001/XMLSchema" xmlns:xs="http://www.w3.org/2001/XMLSchema" xmlns:p="http://schemas.microsoft.com/office/2006/metadata/properties" xmlns:ns3="43b412aa-f360-4ec2-b385-742e93a569bd" xmlns:ns4="4baaaef9-9626-4eaa-a590-c198be565318" targetNamespace="http://schemas.microsoft.com/office/2006/metadata/properties" ma:root="true" ma:fieldsID="d505192d4ff5cc71a27d5d8aaef5b874" ns3:_="" ns4:_="">
    <xsd:import namespace="43b412aa-f360-4ec2-b385-742e93a569bd"/>
    <xsd:import namespace="4baaaef9-9626-4eaa-a590-c198be565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412aa-f360-4ec2-b385-742e93a5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aef9-9626-4eaa-a590-c198be565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061A1-0535-468F-9825-F50652DCF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412aa-f360-4ec2-b385-742e93a569bd"/>
    <ds:schemaRef ds:uri="4baaaef9-9626-4eaa-a590-c198be56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ABBDE-0676-4114-A6AA-3C877936F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E0476-14E7-4822-BB7A-C02571B25C3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baaaef9-9626-4eaa-a590-c198be565318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43b412aa-f360-4ec2-b385-742e93a569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Schwartz</dc:creator>
  <cp:keywords/>
  <dc:description/>
  <cp:lastModifiedBy>Schwartz, Ariel</cp:lastModifiedBy>
  <cp:revision>2</cp:revision>
  <dcterms:created xsi:type="dcterms:W3CDTF">2020-10-22T23:52:00Z</dcterms:created>
  <dcterms:modified xsi:type="dcterms:W3CDTF">2020-10-22T23:52:00Z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0x01010064D58AF9CE391E4EB61FF826184808D0</vt:lpwstr>
  </property>
</Properties>
</file>